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1A77D6">
        <w:rPr>
          <w:rFonts w:ascii="Times New Roman" w:eastAsia="Times New Roman" w:hAnsi="Times New Roman" w:cs="Times New Roman"/>
          <w:sz w:val="28"/>
          <w:szCs w:val="28"/>
          <w:lang w:eastAsia="ru-RU"/>
        </w:rPr>
        <w:t>531-2203/2025</w:t>
      </w:r>
    </w:p>
    <w:p w:rsidR="00EE1820" w:rsidP="003F17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</w:t>
      </w:r>
      <w:r w:rsidRPr="003F1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7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</w:t>
      </w:r>
      <w:r w:rsidRPr="003F173B" w:rsidR="003F1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MS</w:t>
      </w:r>
      <w:r w:rsidR="001A7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0054-01-2025-000538-93</w:t>
      </w:r>
    </w:p>
    <w:p w:rsidR="000C013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21239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726DE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 марта 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1726DE" w:rsidRP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RP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Няганского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  <w:r w:rsidR="00C56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1A77D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Батаровской В.М.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1239" w:rsidRPr="00812EF1" w:rsidP="00850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1A77D6" w:rsidR="001A77D6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Микрофинансовая компания «Джой Мани» к Никифоровой Ирине Евгеньевне о взыскании суммы займа и процентов по требованию, основанному на сделке, совершенной в простой письменной форме</w:t>
      </w:r>
      <w:r w:rsidR="008500C0">
        <w:rPr>
          <w:rFonts w:ascii="Times New Roman" w:hAnsi="Times New Roman" w:cs="Times New Roman"/>
          <w:sz w:val="28"/>
          <w:szCs w:val="28"/>
        </w:rPr>
        <w:t>,</w:t>
      </w:r>
    </w:p>
    <w:p w:rsid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00C0" w:rsidR="008500C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194-199, 233, 235, 237 Гражданского процессуального кодекса Российской Федерации,</w:t>
      </w:r>
    </w:p>
    <w:p w:rsidR="001726DE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12EF1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B0138">
        <w:rPr>
          <w:rFonts w:ascii="Times New Roman" w:hAnsi="Times New Roman" w:cs="Times New Roman"/>
          <w:sz w:val="28"/>
          <w:szCs w:val="28"/>
        </w:rPr>
        <w:t>ребования</w:t>
      </w:r>
      <w:r>
        <w:rPr>
          <w:rFonts w:ascii="Times New Roman" w:hAnsi="Times New Roman" w:cs="Times New Roman"/>
          <w:sz w:val="28"/>
          <w:szCs w:val="28"/>
        </w:rPr>
        <w:t xml:space="preserve">, заявленные </w:t>
      </w:r>
      <w:r w:rsidRPr="001A77D6" w:rsidR="001A77D6">
        <w:rPr>
          <w:rFonts w:ascii="Times New Roman" w:hAnsi="Times New Roman" w:cs="Times New Roman"/>
          <w:sz w:val="28"/>
          <w:szCs w:val="28"/>
        </w:rPr>
        <w:t>обще</w:t>
      </w:r>
      <w:r w:rsidR="001A77D6">
        <w:rPr>
          <w:rFonts w:ascii="Times New Roman" w:hAnsi="Times New Roman" w:cs="Times New Roman"/>
          <w:sz w:val="28"/>
          <w:szCs w:val="28"/>
        </w:rPr>
        <w:t>ством</w:t>
      </w:r>
      <w:r w:rsidRPr="001A77D6" w:rsidR="001A77D6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Микрофинансовая компания «Джой Мани» к Никифоровой Ирине Евгеньевне о взыскании суммы займа и процентов по требованию, основанному на сделке, совершенной в простой письменной форме</w:t>
      </w:r>
      <w:r>
        <w:rPr>
          <w:rFonts w:ascii="Times New Roman" w:hAnsi="Times New Roman" w:cs="Times New Roman"/>
          <w:sz w:val="28"/>
          <w:szCs w:val="28"/>
        </w:rPr>
        <w:t>, удовлетворить</w:t>
      </w:r>
      <w:r w:rsidRPr="00812EF1">
        <w:rPr>
          <w:rFonts w:ascii="Times New Roman" w:hAnsi="Times New Roman" w:cs="Times New Roman"/>
          <w:sz w:val="28"/>
          <w:szCs w:val="28"/>
        </w:rPr>
        <w:t>.</w:t>
      </w:r>
    </w:p>
    <w:p w:rsidR="002B0138" w:rsidRPr="00812EF1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0138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6641CB" w:rsidR="006641CB">
        <w:rPr>
          <w:rFonts w:ascii="Times New Roman" w:hAnsi="Times New Roman" w:cs="Times New Roman"/>
          <w:sz w:val="28"/>
          <w:szCs w:val="28"/>
        </w:rPr>
        <w:t>Никифоровой Ирин</w:t>
      </w:r>
      <w:r w:rsidR="006641CB">
        <w:rPr>
          <w:rFonts w:ascii="Times New Roman" w:hAnsi="Times New Roman" w:cs="Times New Roman"/>
          <w:sz w:val="28"/>
          <w:szCs w:val="28"/>
        </w:rPr>
        <w:t>ы</w:t>
      </w:r>
      <w:r w:rsidRPr="006641CB" w:rsidR="006641CB">
        <w:rPr>
          <w:rFonts w:ascii="Times New Roman" w:hAnsi="Times New Roman" w:cs="Times New Roman"/>
          <w:sz w:val="28"/>
          <w:szCs w:val="28"/>
        </w:rPr>
        <w:t xml:space="preserve"> Евгеньевн</w:t>
      </w:r>
      <w:r w:rsidR="006641CB">
        <w:rPr>
          <w:rFonts w:ascii="Times New Roman" w:hAnsi="Times New Roman" w:cs="Times New Roman"/>
          <w:sz w:val="28"/>
          <w:szCs w:val="28"/>
        </w:rPr>
        <w:t>ы</w:t>
      </w:r>
      <w:r w:rsidRPr="006641CB" w:rsidR="006641CB">
        <w:rPr>
          <w:rFonts w:ascii="Times New Roman" w:hAnsi="Times New Roman" w:cs="Times New Roman"/>
          <w:sz w:val="28"/>
          <w:szCs w:val="28"/>
        </w:rPr>
        <w:t xml:space="preserve"> </w:t>
      </w:r>
      <w:r w:rsidRPr="008500C0" w:rsidR="008500C0">
        <w:rPr>
          <w:rFonts w:ascii="Times New Roman" w:hAnsi="Times New Roman" w:cs="Times New Roman"/>
          <w:sz w:val="28"/>
          <w:szCs w:val="28"/>
        </w:rPr>
        <w:t>(</w:t>
      </w:r>
      <w:r w:rsidR="001A77D6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6612E6">
        <w:rPr>
          <w:rFonts w:ascii="Times New Roman" w:hAnsi="Times New Roman" w:cs="Times New Roman"/>
          <w:sz w:val="28"/>
          <w:szCs w:val="28"/>
        </w:rPr>
        <w:t>*</w:t>
      </w:r>
      <w:r w:rsidRPr="008500C0" w:rsidR="008500C0">
        <w:rPr>
          <w:rFonts w:ascii="Times New Roman" w:hAnsi="Times New Roman" w:cs="Times New Roman"/>
          <w:sz w:val="28"/>
          <w:szCs w:val="28"/>
        </w:rPr>
        <w:t xml:space="preserve">) </w:t>
      </w:r>
      <w:r w:rsidRPr="00C565AF" w:rsidR="00C565AF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1A77D6" w:rsidR="001A77D6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Микрофинансовая компания «Джой Мани» </w:t>
      </w:r>
      <w:r w:rsidRPr="00F26B1C" w:rsidR="00F26B1C">
        <w:rPr>
          <w:rFonts w:ascii="Times New Roman" w:hAnsi="Times New Roman" w:cs="Times New Roman"/>
          <w:sz w:val="28"/>
          <w:szCs w:val="28"/>
        </w:rPr>
        <w:t xml:space="preserve">(ИНН </w:t>
      </w:r>
      <w:r w:rsidR="001A77D6">
        <w:rPr>
          <w:rFonts w:ascii="Times New Roman" w:hAnsi="Times New Roman" w:cs="Times New Roman"/>
          <w:sz w:val="28"/>
          <w:szCs w:val="28"/>
        </w:rPr>
        <w:t>5407496776</w:t>
      </w:r>
      <w:r w:rsidRPr="00F26B1C" w:rsidR="00F26B1C">
        <w:rPr>
          <w:rFonts w:ascii="Times New Roman" w:hAnsi="Times New Roman" w:cs="Times New Roman"/>
          <w:sz w:val="28"/>
          <w:szCs w:val="28"/>
        </w:rPr>
        <w:t xml:space="preserve">) задолженность по договору </w:t>
      </w:r>
      <w:r w:rsidR="001A77D6">
        <w:rPr>
          <w:rFonts w:ascii="Times New Roman" w:hAnsi="Times New Roman" w:cs="Times New Roman"/>
          <w:sz w:val="28"/>
          <w:szCs w:val="28"/>
        </w:rPr>
        <w:t xml:space="preserve">займа </w:t>
      </w:r>
      <w:r w:rsidRPr="00F26B1C" w:rsidR="00F26B1C">
        <w:rPr>
          <w:rFonts w:ascii="Times New Roman" w:hAnsi="Times New Roman" w:cs="Times New Roman"/>
          <w:sz w:val="28"/>
          <w:szCs w:val="28"/>
        </w:rPr>
        <w:t xml:space="preserve">№ </w:t>
      </w:r>
      <w:r w:rsidR="006612E6">
        <w:rPr>
          <w:rFonts w:ascii="Times New Roman" w:hAnsi="Times New Roman" w:cs="Times New Roman"/>
          <w:sz w:val="28"/>
          <w:szCs w:val="28"/>
        </w:rPr>
        <w:t>*</w:t>
      </w:r>
      <w:r w:rsidR="001A77D6">
        <w:rPr>
          <w:rFonts w:ascii="Times New Roman" w:hAnsi="Times New Roman" w:cs="Times New Roman"/>
          <w:sz w:val="28"/>
          <w:szCs w:val="28"/>
        </w:rPr>
        <w:t>, начисленной за период с 11.11.2022 по 17.01.2025</w:t>
      </w:r>
      <w:r w:rsidR="006641CB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1A77D6">
        <w:rPr>
          <w:rFonts w:ascii="Times New Roman" w:hAnsi="Times New Roman" w:cs="Times New Roman"/>
          <w:sz w:val="28"/>
          <w:szCs w:val="28"/>
        </w:rPr>
        <w:t>23 005</w:t>
      </w:r>
      <w:r w:rsidR="006641CB">
        <w:rPr>
          <w:rFonts w:ascii="Times New Roman" w:hAnsi="Times New Roman" w:cs="Times New Roman"/>
          <w:sz w:val="28"/>
          <w:szCs w:val="28"/>
        </w:rPr>
        <w:t xml:space="preserve"> руб. </w:t>
      </w:r>
      <w:r w:rsidR="001A77D6">
        <w:rPr>
          <w:rFonts w:ascii="Times New Roman" w:hAnsi="Times New Roman" w:cs="Times New Roman"/>
          <w:sz w:val="28"/>
          <w:szCs w:val="28"/>
        </w:rPr>
        <w:t xml:space="preserve">29 </w:t>
      </w:r>
      <w:r w:rsidR="001A77D6">
        <w:rPr>
          <w:rFonts w:ascii="Times New Roman" w:hAnsi="Times New Roman" w:cs="Times New Roman"/>
          <w:sz w:val="28"/>
          <w:szCs w:val="28"/>
        </w:rPr>
        <w:t>коп.,</w:t>
      </w:r>
      <w:r w:rsidR="001A77D6">
        <w:rPr>
          <w:rFonts w:ascii="Times New Roman" w:hAnsi="Times New Roman" w:cs="Times New Roman"/>
          <w:sz w:val="28"/>
          <w:szCs w:val="28"/>
        </w:rPr>
        <w:t xml:space="preserve"> из которых: основной долг – 14 792 руб. 00 коп., проценты по договору займа – 8 213 руб. 29 коп., </w:t>
      </w:r>
      <w:r w:rsidR="006641CB">
        <w:rPr>
          <w:rFonts w:ascii="Times New Roman" w:hAnsi="Times New Roman" w:cs="Times New Roman"/>
          <w:sz w:val="28"/>
          <w:szCs w:val="28"/>
        </w:rPr>
        <w:t>а</w:t>
      </w:r>
      <w:r w:rsidRPr="00F26B1C" w:rsidR="00F26B1C">
        <w:rPr>
          <w:rFonts w:ascii="Times New Roman" w:hAnsi="Times New Roman" w:cs="Times New Roman"/>
          <w:sz w:val="28"/>
          <w:szCs w:val="28"/>
        </w:rPr>
        <w:t xml:space="preserve"> </w:t>
      </w:r>
      <w:r w:rsidR="006641CB">
        <w:rPr>
          <w:rFonts w:ascii="Times New Roman" w:hAnsi="Times New Roman" w:cs="Times New Roman"/>
          <w:sz w:val="28"/>
          <w:szCs w:val="28"/>
        </w:rPr>
        <w:t>также</w:t>
      </w:r>
      <w:r w:rsidRPr="00F26B1C" w:rsidR="00F26B1C"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государственной пошлины в размере </w:t>
      </w:r>
      <w:r w:rsidR="001A77D6">
        <w:rPr>
          <w:rFonts w:ascii="Times New Roman" w:hAnsi="Times New Roman" w:cs="Times New Roman"/>
          <w:sz w:val="28"/>
          <w:szCs w:val="28"/>
        </w:rPr>
        <w:t>4 000</w:t>
      </w:r>
      <w:r w:rsidR="00DA574A">
        <w:rPr>
          <w:rFonts w:ascii="Times New Roman" w:hAnsi="Times New Roman" w:cs="Times New Roman"/>
          <w:sz w:val="28"/>
          <w:szCs w:val="28"/>
        </w:rPr>
        <w:t xml:space="preserve"> руб. 00</w:t>
      </w:r>
      <w:r w:rsidRPr="00F26B1C" w:rsidR="00F26B1C">
        <w:rPr>
          <w:rFonts w:ascii="Times New Roman" w:hAnsi="Times New Roman" w:cs="Times New Roman"/>
          <w:sz w:val="28"/>
          <w:szCs w:val="28"/>
        </w:rPr>
        <w:t xml:space="preserve"> коп., а всего </w:t>
      </w:r>
      <w:r w:rsidR="001A77D6">
        <w:rPr>
          <w:rFonts w:ascii="Times New Roman" w:hAnsi="Times New Roman" w:cs="Times New Roman"/>
          <w:sz w:val="28"/>
          <w:szCs w:val="28"/>
        </w:rPr>
        <w:t>27 005 руб. 29</w:t>
      </w:r>
      <w:r w:rsidRPr="00F26B1C" w:rsidR="00F26B1C">
        <w:rPr>
          <w:rFonts w:ascii="Times New Roman" w:hAnsi="Times New Roman" w:cs="Times New Roman"/>
          <w:sz w:val="28"/>
          <w:szCs w:val="28"/>
        </w:rPr>
        <w:t xml:space="preserve"> коп</w:t>
      </w:r>
      <w:r w:rsidRPr="00C565AF" w:rsidR="00C565AF">
        <w:rPr>
          <w:rFonts w:ascii="Times New Roman" w:hAnsi="Times New Roman" w:cs="Times New Roman"/>
          <w:sz w:val="28"/>
          <w:szCs w:val="28"/>
        </w:rPr>
        <w:t>.</w:t>
      </w:r>
    </w:p>
    <w:p w:rsidR="008500C0" w:rsidRPr="008500C0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Разъяснить сторонам, что в соответствии со статьей 199 Гражданского 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процессуального кодекса Российской Федерации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может быть подано:</w:t>
      </w:r>
    </w:p>
    <w:p w:rsidR="008500C0" w:rsidRPr="008500C0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8500C0" w:rsidRPr="008500C0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пятнадцати дней со дня объявления резолютивной части решения с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уда, если лица, участвующие в деле, их представители не присутствовали в судебном заседании.</w:t>
      </w:r>
    </w:p>
    <w:p w:rsidR="008500C0" w:rsidRPr="008500C0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 вправе подать мировому судье судебного участка № </w:t>
      </w:r>
      <w:r w:rsidR="00664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Югры заявление об отмене заочного ре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шения суда в течение семи дней со дня вручения ему копии этого решения.</w:t>
      </w:r>
    </w:p>
    <w:p w:rsidR="008500C0" w:rsidRPr="008500C0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Ответчиком заочное решение может быть обжаловано в апелляционном порядке в Няганский городской суд Ханты-Мансийского автономного округа – Югры через мирового судью судебного участка № </w:t>
      </w:r>
      <w:r w:rsidR="00664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500C0" w:rsidRPr="008500C0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Заочное решение может быть обжаловано в апелляционном пор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ядке в Няганский городской суд Ханты-Мансийского автономного округа - Югры через мирового судью судебного участка № </w:t>
      </w:r>
      <w:r w:rsidR="00664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по истечении срока подачи заявления ответч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8500C0" w:rsidRPr="008500C0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00C0" w:rsidRPr="008500C0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E66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Р.Р. Изюмцева</w:t>
      </w:r>
    </w:p>
    <w:sectPr w:rsidSect="008500C0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28630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500C0" w:rsidRPr="008500C0">
        <w:pPr>
          <w:pStyle w:val="Header"/>
          <w:jc w:val="center"/>
          <w:rPr>
            <w:rFonts w:ascii="Times New Roman" w:hAnsi="Times New Roman" w:cs="Times New Roman"/>
          </w:rPr>
        </w:pPr>
        <w:r w:rsidRPr="008500C0">
          <w:rPr>
            <w:rFonts w:ascii="Times New Roman" w:hAnsi="Times New Roman" w:cs="Times New Roman"/>
          </w:rPr>
          <w:fldChar w:fldCharType="begin"/>
        </w:r>
        <w:r w:rsidRPr="008500C0">
          <w:rPr>
            <w:rFonts w:ascii="Times New Roman" w:hAnsi="Times New Roman" w:cs="Times New Roman"/>
          </w:rPr>
          <w:instrText>PAGE   \* MERGEFORMAT</w:instrText>
        </w:r>
        <w:r w:rsidRPr="008500C0">
          <w:rPr>
            <w:rFonts w:ascii="Times New Roman" w:hAnsi="Times New Roman" w:cs="Times New Roman"/>
          </w:rPr>
          <w:fldChar w:fldCharType="separate"/>
        </w:r>
        <w:r w:rsidR="006612E6">
          <w:rPr>
            <w:rFonts w:ascii="Times New Roman" w:hAnsi="Times New Roman" w:cs="Times New Roman"/>
            <w:noProof/>
          </w:rPr>
          <w:t>2</w:t>
        </w:r>
        <w:r w:rsidRPr="008500C0">
          <w:rPr>
            <w:rFonts w:ascii="Times New Roman" w:hAnsi="Times New Roman" w:cs="Times New Roman"/>
          </w:rPr>
          <w:fldChar w:fldCharType="end"/>
        </w:r>
      </w:p>
    </w:sdtContent>
  </w:sdt>
  <w:p w:rsidR="008500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63ABB"/>
    <w:rsid w:val="000C0133"/>
    <w:rsid w:val="000F7682"/>
    <w:rsid w:val="00121239"/>
    <w:rsid w:val="001726DE"/>
    <w:rsid w:val="001856AE"/>
    <w:rsid w:val="001A77D6"/>
    <w:rsid w:val="0023550C"/>
    <w:rsid w:val="00297BB4"/>
    <w:rsid w:val="002B0138"/>
    <w:rsid w:val="002E3662"/>
    <w:rsid w:val="00300BA7"/>
    <w:rsid w:val="003163B4"/>
    <w:rsid w:val="00323C8B"/>
    <w:rsid w:val="00355ECD"/>
    <w:rsid w:val="00370118"/>
    <w:rsid w:val="003E5A3C"/>
    <w:rsid w:val="003F173B"/>
    <w:rsid w:val="00453568"/>
    <w:rsid w:val="00492E66"/>
    <w:rsid w:val="004C2169"/>
    <w:rsid w:val="005417C3"/>
    <w:rsid w:val="00545524"/>
    <w:rsid w:val="006036A2"/>
    <w:rsid w:val="00615C9C"/>
    <w:rsid w:val="00634B0F"/>
    <w:rsid w:val="006612E6"/>
    <w:rsid w:val="006641CB"/>
    <w:rsid w:val="006837DA"/>
    <w:rsid w:val="00693A6C"/>
    <w:rsid w:val="006A230F"/>
    <w:rsid w:val="00755F87"/>
    <w:rsid w:val="0077597C"/>
    <w:rsid w:val="00812EF1"/>
    <w:rsid w:val="008500C0"/>
    <w:rsid w:val="00883F48"/>
    <w:rsid w:val="008D29B5"/>
    <w:rsid w:val="00904E2B"/>
    <w:rsid w:val="009173BC"/>
    <w:rsid w:val="00954C48"/>
    <w:rsid w:val="0096669B"/>
    <w:rsid w:val="00973742"/>
    <w:rsid w:val="009851BB"/>
    <w:rsid w:val="00A76DFD"/>
    <w:rsid w:val="00A90ED5"/>
    <w:rsid w:val="00AD0F4D"/>
    <w:rsid w:val="00B605CD"/>
    <w:rsid w:val="00B7493F"/>
    <w:rsid w:val="00BA1DEF"/>
    <w:rsid w:val="00C565AF"/>
    <w:rsid w:val="00CA1846"/>
    <w:rsid w:val="00CD45E8"/>
    <w:rsid w:val="00D55631"/>
    <w:rsid w:val="00DA574A"/>
    <w:rsid w:val="00DE3530"/>
    <w:rsid w:val="00E94821"/>
    <w:rsid w:val="00ED17F1"/>
    <w:rsid w:val="00EE1820"/>
    <w:rsid w:val="00F26B1C"/>
    <w:rsid w:val="00F377C4"/>
    <w:rsid w:val="00F4057E"/>
    <w:rsid w:val="00F432C3"/>
    <w:rsid w:val="00F63245"/>
    <w:rsid w:val="00FB72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85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500C0"/>
  </w:style>
  <w:style w:type="paragraph" w:styleId="Footer">
    <w:name w:val="footer"/>
    <w:basedOn w:val="Normal"/>
    <w:link w:val="a1"/>
    <w:uiPriority w:val="99"/>
    <w:unhideWhenUsed/>
    <w:rsid w:val="0085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50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A1526-8FC4-42D1-BAF8-57FFA9A45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